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9C8A" w14:textId="77777777" w:rsidR="0085535F" w:rsidRDefault="00D8323D">
      <w:pPr>
        <w:pStyle w:val="BodyText"/>
        <w:spacing w:line="240" w:lineRule="auto"/>
        <w:ind w:left="566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D3C0B0" wp14:editId="0B93EACB">
            <wp:extent cx="3447288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28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03DDC" w14:textId="77777777" w:rsidR="0085535F" w:rsidRDefault="0085535F">
      <w:pPr>
        <w:pStyle w:val="BodyText"/>
        <w:spacing w:before="11" w:line="240" w:lineRule="auto"/>
        <w:ind w:left="0" w:firstLine="0"/>
        <w:rPr>
          <w:rFonts w:ascii="Times New Roman"/>
          <w:sz w:val="26"/>
        </w:rPr>
      </w:pPr>
    </w:p>
    <w:p w14:paraId="43F2180F" w14:textId="77777777" w:rsidR="0085535F" w:rsidRDefault="00D8323D">
      <w:pPr>
        <w:spacing w:before="93"/>
        <w:ind w:left="100" w:right="7635"/>
      </w:pPr>
      <w:r>
        <w:rPr>
          <w:b/>
        </w:rPr>
        <w:t>Job Title</w:t>
      </w:r>
      <w:r>
        <w:t xml:space="preserve">: Community Impact Intern </w:t>
      </w:r>
      <w:r>
        <w:rPr>
          <w:b/>
        </w:rPr>
        <w:t xml:space="preserve">Department: </w:t>
      </w:r>
      <w:r>
        <w:t xml:space="preserve">Community Impact </w:t>
      </w:r>
      <w:r>
        <w:rPr>
          <w:b/>
        </w:rPr>
        <w:t xml:space="preserve">Status: </w:t>
      </w:r>
      <w:r>
        <w:t>Unpaid</w:t>
      </w:r>
    </w:p>
    <w:p w14:paraId="3991C9F2" w14:textId="77777777" w:rsidR="0085535F" w:rsidRDefault="00D8323D">
      <w:pPr>
        <w:spacing w:before="2" w:line="252" w:lineRule="exact"/>
        <w:ind w:left="100"/>
      </w:pPr>
      <w:r>
        <w:rPr>
          <w:b/>
        </w:rPr>
        <w:t xml:space="preserve">Immediate Supervisor: </w:t>
      </w:r>
      <w:r>
        <w:t>Community Impact Coordinator</w:t>
      </w:r>
    </w:p>
    <w:p w14:paraId="28FD223B" w14:textId="5A69DB7C" w:rsidR="0085535F" w:rsidRDefault="00D8323D">
      <w:pPr>
        <w:spacing w:line="252" w:lineRule="exact"/>
        <w:ind w:left="100"/>
      </w:pPr>
      <w:r>
        <w:rPr>
          <w:b/>
        </w:rPr>
        <w:t xml:space="preserve">Education: </w:t>
      </w:r>
      <w:r>
        <w:t xml:space="preserve">Currently </w:t>
      </w:r>
      <w:r w:rsidR="009452A8">
        <w:t>attending college or wanting job experience</w:t>
      </w:r>
    </w:p>
    <w:p w14:paraId="1216F8B2" w14:textId="77777777" w:rsidR="0085535F" w:rsidRDefault="00D8323D">
      <w:pPr>
        <w:spacing w:line="252" w:lineRule="exact"/>
        <w:ind w:left="100"/>
      </w:pPr>
      <w:r>
        <w:rPr>
          <w:b/>
        </w:rPr>
        <w:t xml:space="preserve">Job Related Experience: </w:t>
      </w:r>
      <w:r>
        <w:t>None required</w:t>
      </w:r>
    </w:p>
    <w:p w14:paraId="164F6E2D" w14:textId="77777777" w:rsidR="0085535F" w:rsidRDefault="00D8323D">
      <w:pPr>
        <w:spacing w:before="2"/>
        <w:ind w:left="100"/>
      </w:pPr>
      <w:r>
        <w:rPr>
          <w:b/>
        </w:rPr>
        <w:t xml:space="preserve">Physical Requirements: </w:t>
      </w:r>
      <w:r>
        <w:t xml:space="preserve">Ability to </w:t>
      </w:r>
      <w:proofErr w:type="gramStart"/>
      <w:r>
        <w:t>lift up</w:t>
      </w:r>
      <w:proofErr w:type="gramEnd"/>
      <w:r>
        <w:t xml:space="preserve"> to 25 </w:t>
      </w:r>
      <w:proofErr w:type="spellStart"/>
      <w:r>
        <w:t>lbs</w:t>
      </w:r>
      <w:proofErr w:type="spellEnd"/>
      <w:r>
        <w:t xml:space="preserve"> and occasionally up to 50 </w:t>
      </w:r>
      <w:proofErr w:type="spellStart"/>
      <w:r>
        <w:t>lbs</w:t>
      </w:r>
      <w:proofErr w:type="spellEnd"/>
    </w:p>
    <w:p w14:paraId="00427FF4" w14:textId="77777777" w:rsidR="0085535F" w:rsidRDefault="0085535F">
      <w:pPr>
        <w:pStyle w:val="BodyText"/>
        <w:spacing w:line="240" w:lineRule="auto"/>
        <w:ind w:left="0" w:firstLine="0"/>
      </w:pPr>
    </w:p>
    <w:p w14:paraId="123371AF" w14:textId="77777777" w:rsidR="0085535F" w:rsidRDefault="00D8323D">
      <w:pPr>
        <w:pStyle w:val="Heading2"/>
        <w:rPr>
          <w:b w:val="0"/>
        </w:rPr>
      </w:pPr>
      <w:r>
        <w:t>Basic Job Summary</w:t>
      </w:r>
      <w:r>
        <w:rPr>
          <w:b w:val="0"/>
        </w:rPr>
        <w:t>:</w:t>
      </w:r>
    </w:p>
    <w:p w14:paraId="5A9D0956" w14:textId="50322A64" w:rsidR="0085535F" w:rsidRDefault="00D8323D">
      <w:pPr>
        <w:pStyle w:val="BodyText"/>
        <w:spacing w:before="2" w:line="240" w:lineRule="auto"/>
        <w:ind w:left="100" w:right="432" w:firstLine="0"/>
      </w:pPr>
      <w:r>
        <w:t xml:space="preserve">United Way of Central Minnesota is focused on creating measurable results in the areas of </w:t>
      </w:r>
      <w:r w:rsidR="009452A8">
        <w:t>Health,</w:t>
      </w:r>
      <w:r>
        <w:t xml:space="preserve"> Education</w:t>
      </w:r>
      <w:r w:rsidR="009452A8">
        <w:t xml:space="preserve"> and Financial Stability. </w:t>
      </w:r>
      <w:r>
        <w:t>We seek a motivated, self-starter wit</w:t>
      </w:r>
      <w:r>
        <w:t>h an interest in non-profits and making a positive impact in the community.</w:t>
      </w:r>
    </w:p>
    <w:p w14:paraId="557C0A61" w14:textId="77777777" w:rsidR="0085535F" w:rsidRDefault="00D8323D">
      <w:pPr>
        <w:pStyle w:val="Heading2"/>
        <w:spacing w:before="177"/>
      </w:pPr>
      <w:r>
        <w:t>Responsibilities</w:t>
      </w:r>
    </w:p>
    <w:p w14:paraId="12A70B00" w14:textId="18CD3FEC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4"/>
        <w:ind w:hanging="362"/>
      </w:pPr>
      <w:r>
        <w:rPr>
          <w:spacing w:val="-7"/>
          <w:w w:val="105"/>
        </w:rPr>
        <w:t>Participate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in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one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spacing w:val="-6"/>
          <w:w w:val="105"/>
        </w:rPr>
        <w:t>more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of</w:t>
      </w:r>
      <w:r>
        <w:rPr>
          <w:spacing w:val="-15"/>
          <w:w w:val="105"/>
        </w:rPr>
        <w:t xml:space="preserve"> </w:t>
      </w:r>
      <w:r w:rsidR="009452A8">
        <w:rPr>
          <w:spacing w:val="-5"/>
          <w:w w:val="105"/>
        </w:rPr>
        <w:t xml:space="preserve">our Impact Areas </w:t>
      </w:r>
      <w:r w:rsidR="009452A8">
        <w:rPr>
          <w:spacing w:val="-6"/>
          <w:w w:val="105"/>
        </w:rPr>
        <w:t>of Health, Education or Financial Stability</w:t>
      </w:r>
    </w:p>
    <w:p w14:paraId="2D5DB7B9" w14:textId="194FADA6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rPr>
          <w:spacing w:val="-6"/>
        </w:rPr>
        <w:t xml:space="preserve">Organize </w:t>
      </w:r>
      <w:r>
        <w:rPr>
          <w:spacing w:val="-4"/>
        </w:rPr>
        <w:t xml:space="preserve">and </w:t>
      </w:r>
      <w:r>
        <w:rPr>
          <w:spacing w:val="-6"/>
        </w:rPr>
        <w:t xml:space="preserve">participate </w:t>
      </w:r>
      <w:r>
        <w:rPr>
          <w:spacing w:val="-5"/>
        </w:rPr>
        <w:t xml:space="preserve">in </w:t>
      </w:r>
      <w:r>
        <w:rPr>
          <w:spacing w:val="-6"/>
        </w:rPr>
        <w:t xml:space="preserve">volunteer </w:t>
      </w:r>
      <w:r w:rsidR="009452A8">
        <w:rPr>
          <w:spacing w:val="-6"/>
        </w:rPr>
        <w:t>activities</w:t>
      </w:r>
      <w:r>
        <w:rPr>
          <w:spacing w:val="-6"/>
        </w:rPr>
        <w:t xml:space="preserve"> impacting </w:t>
      </w:r>
      <w:r>
        <w:rPr>
          <w:spacing w:val="-4"/>
        </w:rPr>
        <w:t>the</w:t>
      </w:r>
      <w:r>
        <w:rPr>
          <w:spacing w:val="-33"/>
        </w:rPr>
        <w:t xml:space="preserve"> </w:t>
      </w:r>
      <w:r>
        <w:rPr>
          <w:spacing w:val="-5"/>
        </w:rPr>
        <w:t>community</w:t>
      </w:r>
    </w:p>
    <w:p w14:paraId="7F5DFAF0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Participate in community initiatives such as Partner for Student</w:t>
      </w:r>
      <w:r>
        <w:rPr>
          <w:spacing w:val="-8"/>
        </w:rPr>
        <w:t xml:space="preserve"> </w:t>
      </w:r>
      <w:r>
        <w:t>Success</w:t>
      </w:r>
    </w:p>
    <w:p w14:paraId="5370B502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Assist with planning special</w:t>
      </w:r>
      <w:r>
        <w:rPr>
          <w:spacing w:val="1"/>
        </w:rPr>
        <w:t xml:space="preserve"> </w:t>
      </w:r>
      <w:r>
        <w:t>events</w:t>
      </w:r>
    </w:p>
    <w:p w14:paraId="25DCF641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69" w:lineRule="exact"/>
        <w:ind w:hanging="362"/>
      </w:pPr>
      <w:r>
        <w:t>Conduct targeted outreach to increase awareness of United Way</w:t>
      </w:r>
      <w:r>
        <w:rPr>
          <w:spacing w:val="-41"/>
        </w:rPr>
        <w:t xml:space="preserve"> </w:t>
      </w:r>
      <w:r>
        <w:t>initiatives</w:t>
      </w:r>
    </w:p>
    <w:p w14:paraId="28DFDE00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organize</w:t>
      </w:r>
      <w:r>
        <w:rPr>
          <w:spacing w:val="-5"/>
        </w:rPr>
        <w:t xml:space="preserve"> </w:t>
      </w:r>
      <w:r>
        <w:t>educational</w:t>
      </w:r>
      <w:r>
        <w:rPr>
          <w:spacing w:val="-5"/>
        </w:rPr>
        <w:t xml:space="preserve"> </w:t>
      </w:r>
      <w:r>
        <w:t>trainings</w:t>
      </w:r>
      <w:r>
        <w:rPr>
          <w:spacing w:val="-4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issues.</w:t>
      </w:r>
    </w:p>
    <w:p w14:paraId="2F547D4B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rPr>
          <w:spacing w:val="3"/>
        </w:rPr>
        <w:t>Volunteer</w:t>
      </w:r>
      <w:r>
        <w:rPr>
          <w:spacing w:val="14"/>
        </w:rPr>
        <w:t xml:space="preserve"> </w:t>
      </w:r>
      <w:r>
        <w:t>two</w:t>
      </w:r>
      <w:r>
        <w:rPr>
          <w:spacing w:val="16"/>
        </w:rPr>
        <w:t xml:space="preserve"> </w:t>
      </w:r>
      <w:r>
        <w:rPr>
          <w:spacing w:val="2"/>
        </w:rPr>
        <w:t>to</w:t>
      </w:r>
      <w:r>
        <w:rPr>
          <w:spacing w:val="12"/>
        </w:rPr>
        <w:t xml:space="preserve"> </w:t>
      </w:r>
      <w:r>
        <w:rPr>
          <w:spacing w:val="3"/>
        </w:rPr>
        <w:t>three</w:t>
      </w:r>
      <w:r>
        <w:rPr>
          <w:spacing w:val="10"/>
        </w:rPr>
        <w:t xml:space="preserve"> </w:t>
      </w:r>
      <w:r>
        <w:rPr>
          <w:spacing w:val="2"/>
        </w:rPr>
        <w:t>hours</w:t>
      </w:r>
      <w:r>
        <w:rPr>
          <w:spacing w:val="13"/>
        </w:rPr>
        <w:t xml:space="preserve"> </w:t>
      </w:r>
      <w:r>
        <w:rPr>
          <w:spacing w:val="3"/>
        </w:rPr>
        <w:t>weekly</w:t>
      </w:r>
      <w:r>
        <w:rPr>
          <w:spacing w:val="10"/>
        </w:rPr>
        <w:t xml:space="preserve"> </w:t>
      </w:r>
      <w:r>
        <w:rPr>
          <w:spacing w:val="4"/>
        </w:rPr>
        <w:t>through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local</w:t>
      </w:r>
      <w:r>
        <w:rPr>
          <w:spacing w:val="12"/>
        </w:rPr>
        <w:t xml:space="preserve"> </w:t>
      </w:r>
      <w:r>
        <w:rPr>
          <w:spacing w:val="3"/>
        </w:rPr>
        <w:t>agency</w:t>
      </w:r>
      <w:r>
        <w:rPr>
          <w:spacing w:val="10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3"/>
        </w:rPr>
        <w:t>part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2"/>
        </w:rPr>
        <w:t>the</w:t>
      </w:r>
      <w:r>
        <w:rPr>
          <w:spacing w:val="12"/>
        </w:rPr>
        <w:t xml:space="preserve"> </w:t>
      </w:r>
      <w:r>
        <w:rPr>
          <w:spacing w:val="3"/>
        </w:rPr>
        <w:t>internship</w:t>
      </w:r>
      <w:r>
        <w:rPr>
          <w:spacing w:val="12"/>
        </w:rPr>
        <w:t xml:space="preserve"> </w:t>
      </w:r>
      <w:r>
        <w:rPr>
          <w:spacing w:val="3"/>
        </w:rPr>
        <w:t>experience.</w:t>
      </w:r>
    </w:p>
    <w:p w14:paraId="5757712C" w14:textId="20C57D1E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rPr>
          <w:spacing w:val="5"/>
        </w:rPr>
        <w:t>Participate</w:t>
      </w:r>
      <w:r>
        <w:rPr>
          <w:spacing w:val="16"/>
        </w:rPr>
        <w:t xml:space="preserve"> </w:t>
      </w:r>
      <w:r>
        <w:rPr>
          <w:spacing w:val="2"/>
        </w:rPr>
        <w:t>in</w:t>
      </w:r>
      <w:r>
        <w:rPr>
          <w:spacing w:val="13"/>
        </w:rPr>
        <w:t xml:space="preserve"> </w:t>
      </w:r>
      <w:r>
        <w:rPr>
          <w:spacing w:val="5"/>
        </w:rPr>
        <w:t>agency-wide</w:t>
      </w:r>
      <w:r>
        <w:rPr>
          <w:spacing w:val="16"/>
        </w:rPr>
        <w:t xml:space="preserve"> </w:t>
      </w:r>
      <w:r>
        <w:rPr>
          <w:spacing w:val="4"/>
        </w:rPr>
        <w:t>staff</w:t>
      </w:r>
      <w:r>
        <w:rPr>
          <w:spacing w:val="15"/>
        </w:rPr>
        <w:t xml:space="preserve"> </w:t>
      </w:r>
      <w:r>
        <w:rPr>
          <w:spacing w:val="5"/>
        </w:rPr>
        <w:t>meetings</w:t>
      </w:r>
      <w:r>
        <w:rPr>
          <w:spacing w:val="14"/>
        </w:rPr>
        <w:t xml:space="preserve"> </w:t>
      </w:r>
      <w:r>
        <w:rPr>
          <w:spacing w:val="4"/>
        </w:rPr>
        <w:t>and</w:t>
      </w:r>
      <w:r>
        <w:rPr>
          <w:spacing w:val="11"/>
        </w:rPr>
        <w:t xml:space="preserve"> </w:t>
      </w:r>
      <w:r>
        <w:rPr>
          <w:spacing w:val="5"/>
        </w:rPr>
        <w:t>department</w:t>
      </w:r>
      <w:r>
        <w:rPr>
          <w:spacing w:val="15"/>
        </w:rPr>
        <w:t xml:space="preserve"> </w:t>
      </w:r>
      <w:r>
        <w:rPr>
          <w:spacing w:val="5"/>
        </w:rPr>
        <w:t>meetings.</w:t>
      </w:r>
    </w:p>
    <w:p w14:paraId="509D9766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rPr>
          <w:spacing w:val="5"/>
        </w:rPr>
        <w:t xml:space="preserve">Perform </w:t>
      </w:r>
      <w:r>
        <w:rPr>
          <w:spacing w:val="4"/>
        </w:rPr>
        <w:t xml:space="preserve">other tasks </w:t>
      </w:r>
      <w:r>
        <w:t>as</w:t>
      </w:r>
      <w:r>
        <w:rPr>
          <w:spacing w:val="43"/>
        </w:rPr>
        <w:t xml:space="preserve"> </w:t>
      </w:r>
      <w:r>
        <w:rPr>
          <w:spacing w:val="5"/>
        </w:rPr>
        <w:t>assigned</w:t>
      </w:r>
    </w:p>
    <w:p w14:paraId="48C60BE8" w14:textId="77777777" w:rsidR="0085535F" w:rsidRDefault="0085535F">
      <w:pPr>
        <w:pStyle w:val="BodyText"/>
        <w:spacing w:before="7" w:line="240" w:lineRule="auto"/>
        <w:ind w:left="0" w:firstLine="0"/>
        <w:rPr>
          <w:sz w:val="21"/>
        </w:rPr>
      </w:pPr>
    </w:p>
    <w:p w14:paraId="70C393AD" w14:textId="77777777" w:rsidR="0085535F" w:rsidRDefault="00D8323D">
      <w:pPr>
        <w:pStyle w:val="Heading2"/>
      </w:pPr>
      <w:r>
        <w:t>Commitment</w:t>
      </w:r>
    </w:p>
    <w:p w14:paraId="1A05503B" w14:textId="77777777" w:rsidR="0085535F" w:rsidRDefault="00D8323D">
      <w:pPr>
        <w:pStyle w:val="BodyText"/>
        <w:spacing w:before="4" w:line="240" w:lineRule="auto"/>
        <w:ind w:left="100" w:right="432" w:firstLine="0"/>
      </w:pPr>
      <w:r>
        <w:t>This internship has a time commitment of 15-20 hours per week during regular business hours. A specific s</w:t>
      </w:r>
      <w:r>
        <w:t>chedule will be confirmed with the intern upon selection.</w:t>
      </w:r>
    </w:p>
    <w:p w14:paraId="58E3AEFD" w14:textId="77777777" w:rsidR="0085535F" w:rsidRDefault="00D8323D">
      <w:pPr>
        <w:pStyle w:val="Heading2"/>
        <w:spacing w:before="215"/>
      </w:pPr>
      <w:r>
        <w:t>Qualifications</w:t>
      </w:r>
    </w:p>
    <w:p w14:paraId="31BD0BA9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1" w:line="269" w:lineRule="exact"/>
        <w:ind w:hanging="362"/>
      </w:pPr>
      <w:r>
        <w:t>Interest in the non-profit</w:t>
      </w:r>
      <w:r>
        <w:rPr>
          <w:spacing w:val="-5"/>
        </w:rPr>
        <w:t xml:space="preserve"> </w:t>
      </w:r>
      <w:r>
        <w:t>sector</w:t>
      </w:r>
    </w:p>
    <w:p w14:paraId="3C750D83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Punctuality and</w:t>
      </w:r>
      <w:r>
        <w:rPr>
          <w:spacing w:val="-3"/>
        </w:rPr>
        <w:t xml:space="preserve"> </w:t>
      </w:r>
      <w:r>
        <w:t>dependability</w:t>
      </w:r>
    </w:p>
    <w:p w14:paraId="7194407D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Strong communication</w:t>
      </w:r>
      <w:r>
        <w:rPr>
          <w:spacing w:val="-3"/>
        </w:rPr>
        <w:t xml:space="preserve"> </w:t>
      </w:r>
      <w:r>
        <w:t>skills</w:t>
      </w:r>
    </w:p>
    <w:p w14:paraId="5F7AFCCF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Able to work under</w:t>
      </w:r>
      <w:r>
        <w:rPr>
          <w:spacing w:val="3"/>
        </w:rPr>
        <w:t xml:space="preserve"> </w:t>
      </w:r>
      <w:r>
        <w:t>deadlines</w:t>
      </w:r>
    </w:p>
    <w:p w14:paraId="0C4185B7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A commitment to professional ethics and ability to handle sensitive and confidential</w:t>
      </w:r>
      <w:r>
        <w:rPr>
          <w:spacing w:val="-14"/>
        </w:rPr>
        <w:t xml:space="preserve"> </w:t>
      </w:r>
      <w:r>
        <w:t>information</w:t>
      </w:r>
    </w:p>
    <w:p w14:paraId="48B38244" w14:textId="77777777" w:rsidR="0085535F" w:rsidRDefault="0085535F">
      <w:pPr>
        <w:pStyle w:val="BodyText"/>
        <w:spacing w:before="7" w:line="240" w:lineRule="auto"/>
        <w:ind w:left="0" w:firstLine="0"/>
        <w:rPr>
          <w:sz w:val="21"/>
        </w:rPr>
      </w:pPr>
    </w:p>
    <w:p w14:paraId="29993ACE" w14:textId="77777777" w:rsidR="0085535F" w:rsidRDefault="00D8323D">
      <w:pPr>
        <w:pStyle w:val="Heading2"/>
      </w:pPr>
      <w:r>
        <w:t>Benefits</w:t>
      </w:r>
    </w:p>
    <w:p w14:paraId="7671AAFA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4"/>
        <w:ind w:hanging="362"/>
      </w:pPr>
      <w:r>
        <w:t>Hands-on training and close collaboration with a leading non-profit in a positive work</w:t>
      </w:r>
      <w:r>
        <w:rPr>
          <w:spacing w:val="-12"/>
        </w:rPr>
        <w:t xml:space="preserve"> </w:t>
      </w:r>
      <w:r>
        <w:t>environment</w:t>
      </w:r>
    </w:p>
    <w:p w14:paraId="01B9373A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Opportunity to make contacts in the community and acquire experience that is great on your</w:t>
      </w:r>
      <w:r>
        <w:rPr>
          <w:spacing w:val="-24"/>
        </w:rPr>
        <w:t xml:space="preserve"> </w:t>
      </w:r>
      <w:r>
        <w:t>resume</w:t>
      </w:r>
    </w:p>
    <w:p w14:paraId="39887008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>Reference letter will be provided upon</w:t>
      </w:r>
      <w:r>
        <w:rPr>
          <w:spacing w:val="-2"/>
        </w:rPr>
        <w:t xml:space="preserve"> </w:t>
      </w:r>
      <w:r>
        <w:t>request</w:t>
      </w:r>
    </w:p>
    <w:p w14:paraId="423EB315" w14:textId="77777777" w:rsidR="0085535F" w:rsidRDefault="00D8323D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ind w:hanging="362"/>
      </w:pPr>
      <w:r>
        <w:t xml:space="preserve">A chance to </w:t>
      </w:r>
      <w:r>
        <w:t>further develop your</w:t>
      </w:r>
      <w:r>
        <w:rPr>
          <w:spacing w:val="-5"/>
        </w:rPr>
        <w:t xml:space="preserve"> </w:t>
      </w:r>
      <w:r>
        <w:t>talents</w:t>
      </w:r>
    </w:p>
    <w:p w14:paraId="7A6904BE" w14:textId="77777777" w:rsidR="0085535F" w:rsidRDefault="0085535F">
      <w:pPr>
        <w:pStyle w:val="BodyText"/>
        <w:spacing w:line="240" w:lineRule="auto"/>
        <w:ind w:left="0" w:firstLine="0"/>
        <w:rPr>
          <w:sz w:val="26"/>
        </w:rPr>
      </w:pPr>
    </w:p>
    <w:p w14:paraId="29E7DE3E" w14:textId="77777777" w:rsidR="0085535F" w:rsidRDefault="0085535F">
      <w:pPr>
        <w:pStyle w:val="BodyText"/>
        <w:spacing w:before="9" w:line="240" w:lineRule="auto"/>
        <w:ind w:left="0" w:firstLine="0"/>
        <w:rPr>
          <w:sz w:val="21"/>
        </w:rPr>
      </w:pPr>
    </w:p>
    <w:p w14:paraId="3F45B5AF" w14:textId="77777777" w:rsidR="0085535F" w:rsidRDefault="00D8323D">
      <w:pPr>
        <w:ind w:left="100"/>
        <w:rPr>
          <w:b/>
          <w:sz w:val="24"/>
        </w:rPr>
      </w:pPr>
      <w:r>
        <w:rPr>
          <w:b/>
          <w:sz w:val="24"/>
        </w:rPr>
        <w:t>How to Apply</w:t>
      </w:r>
    </w:p>
    <w:p w14:paraId="7057C726" w14:textId="77777777" w:rsidR="0085535F" w:rsidRDefault="00D8323D">
      <w:pPr>
        <w:pStyle w:val="Heading1"/>
      </w:pPr>
      <w:r>
        <w:t>Please submit resume and cover letter to:</w:t>
      </w:r>
    </w:p>
    <w:p w14:paraId="727FEF11" w14:textId="1974CEDD" w:rsidR="0085535F" w:rsidRDefault="00D8323D">
      <w:pPr>
        <w:tabs>
          <w:tab w:val="left" w:pos="7302"/>
        </w:tabs>
        <w:ind w:left="100"/>
        <w:rPr>
          <w:sz w:val="24"/>
        </w:rPr>
      </w:pPr>
      <w:r>
        <w:rPr>
          <w:sz w:val="24"/>
        </w:rPr>
        <w:t>Amy Trombley, Vice President of Education</w:t>
      </w:r>
      <w:r>
        <w:rPr>
          <w:sz w:val="24"/>
        </w:rPr>
        <w:tab/>
        <w:t>3001 Clearwater Rd, suite</w:t>
      </w:r>
      <w:r>
        <w:rPr>
          <w:spacing w:val="-2"/>
          <w:sz w:val="24"/>
        </w:rPr>
        <w:t xml:space="preserve"> </w:t>
      </w:r>
      <w:r>
        <w:rPr>
          <w:sz w:val="24"/>
        </w:rPr>
        <w:t>201</w:t>
      </w:r>
    </w:p>
    <w:p w14:paraId="31035F87" w14:textId="6E1F911D" w:rsidR="0085535F" w:rsidRDefault="00D8323D">
      <w:pPr>
        <w:tabs>
          <w:tab w:val="left" w:pos="7302"/>
        </w:tabs>
        <w:ind w:left="100"/>
        <w:rPr>
          <w:sz w:val="24"/>
        </w:rPr>
      </w:pPr>
      <w:hyperlink r:id="rId6" w:history="1">
        <w:r w:rsidRPr="0085609E">
          <w:rPr>
            <w:rStyle w:val="Hyperlink"/>
          </w:rPr>
          <w:t>atrombley@unitedwayhelps.org</w:t>
        </w:r>
      </w:hyperlink>
      <w:r>
        <w:t xml:space="preserve"> </w:t>
      </w:r>
      <w:r>
        <w:rPr>
          <w:color w:val="0000FF"/>
          <w:sz w:val="24"/>
        </w:rPr>
        <w:tab/>
      </w:r>
      <w:r>
        <w:rPr>
          <w:sz w:val="24"/>
        </w:rPr>
        <w:t>St. Cloud, MN</w:t>
      </w:r>
      <w:r>
        <w:rPr>
          <w:spacing w:val="-1"/>
          <w:sz w:val="24"/>
        </w:rPr>
        <w:t xml:space="preserve"> </w:t>
      </w:r>
      <w:r>
        <w:rPr>
          <w:sz w:val="24"/>
        </w:rPr>
        <w:t>56301</w:t>
      </w:r>
    </w:p>
    <w:p w14:paraId="69749DB9" w14:textId="0F26D590" w:rsidR="0085535F" w:rsidRDefault="00D8323D">
      <w:pPr>
        <w:tabs>
          <w:tab w:val="left" w:pos="7302"/>
        </w:tabs>
        <w:ind w:left="100"/>
        <w:rPr>
          <w:sz w:val="24"/>
        </w:rPr>
      </w:pPr>
      <w:r>
        <w:rPr>
          <w:sz w:val="24"/>
        </w:rPr>
        <w:t>320-229-3512</w:t>
      </w:r>
      <w:r>
        <w:rPr>
          <w:sz w:val="24"/>
        </w:rPr>
        <w:tab/>
      </w:r>
      <w:hyperlink r:id="rId7">
        <w:r>
          <w:rPr>
            <w:color w:val="0000FF"/>
            <w:sz w:val="24"/>
            <w:u w:val="single" w:color="0000FF"/>
          </w:rPr>
          <w:t>www.unitedwayhelps.org</w:t>
        </w:r>
      </w:hyperlink>
    </w:p>
    <w:sectPr w:rsidR="0085535F">
      <w:type w:val="continuous"/>
      <w:pgSz w:w="12240" w:h="15840"/>
      <w:pgMar w:top="540" w:right="4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F2196"/>
    <w:multiLevelType w:val="hybridMultilevel"/>
    <w:tmpl w:val="7924ECC6"/>
    <w:lvl w:ilvl="0" w:tplc="EE4A312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A3859A2">
      <w:numFmt w:val="bullet"/>
      <w:lvlText w:val="•"/>
      <w:lvlJc w:val="left"/>
      <w:pPr>
        <w:ind w:left="1862" w:hanging="361"/>
      </w:pPr>
      <w:rPr>
        <w:rFonts w:hint="default"/>
        <w:lang w:val="en-US" w:eastAsia="en-US" w:bidi="en-US"/>
      </w:rPr>
    </w:lvl>
    <w:lvl w:ilvl="2" w:tplc="251061E4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en-US"/>
      </w:rPr>
    </w:lvl>
    <w:lvl w:ilvl="3" w:tplc="C91E35EA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en-US"/>
      </w:rPr>
    </w:lvl>
    <w:lvl w:ilvl="4" w:tplc="9D10185A">
      <w:numFmt w:val="bullet"/>
      <w:lvlText w:val="•"/>
      <w:lvlJc w:val="left"/>
      <w:pPr>
        <w:ind w:left="4988" w:hanging="361"/>
      </w:pPr>
      <w:rPr>
        <w:rFonts w:hint="default"/>
        <w:lang w:val="en-US" w:eastAsia="en-US" w:bidi="en-US"/>
      </w:rPr>
    </w:lvl>
    <w:lvl w:ilvl="5" w:tplc="893898B8">
      <w:numFmt w:val="bullet"/>
      <w:lvlText w:val="•"/>
      <w:lvlJc w:val="left"/>
      <w:pPr>
        <w:ind w:left="6030" w:hanging="361"/>
      </w:pPr>
      <w:rPr>
        <w:rFonts w:hint="default"/>
        <w:lang w:val="en-US" w:eastAsia="en-US" w:bidi="en-US"/>
      </w:rPr>
    </w:lvl>
    <w:lvl w:ilvl="6" w:tplc="77C0608E">
      <w:numFmt w:val="bullet"/>
      <w:lvlText w:val="•"/>
      <w:lvlJc w:val="left"/>
      <w:pPr>
        <w:ind w:left="7072" w:hanging="361"/>
      </w:pPr>
      <w:rPr>
        <w:rFonts w:hint="default"/>
        <w:lang w:val="en-US" w:eastAsia="en-US" w:bidi="en-US"/>
      </w:rPr>
    </w:lvl>
    <w:lvl w:ilvl="7" w:tplc="8146E2F0">
      <w:numFmt w:val="bullet"/>
      <w:lvlText w:val="•"/>
      <w:lvlJc w:val="left"/>
      <w:pPr>
        <w:ind w:left="8114" w:hanging="361"/>
      </w:pPr>
      <w:rPr>
        <w:rFonts w:hint="default"/>
        <w:lang w:val="en-US" w:eastAsia="en-US" w:bidi="en-US"/>
      </w:rPr>
    </w:lvl>
    <w:lvl w:ilvl="8" w:tplc="C20E36B4">
      <w:numFmt w:val="bullet"/>
      <w:lvlText w:val="•"/>
      <w:lvlJc w:val="left"/>
      <w:pPr>
        <w:ind w:left="9156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35F"/>
    <w:rsid w:val="0085535F"/>
    <w:rsid w:val="009452A8"/>
    <w:rsid w:val="00D8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DAFD"/>
  <w15:docId w15:val="{C9B0A5D8-F42C-49C7-877D-9C57D4E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68" w:lineRule="exact"/>
      <w:ind w:left="821" w:hanging="362"/>
    </w:pPr>
  </w:style>
  <w:style w:type="paragraph" w:styleId="ListParagraph">
    <w:name w:val="List Paragraph"/>
    <w:basedOn w:val="Normal"/>
    <w:uiPriority w:val="1"/>
    <w:qFormat/>
    <w:pPr>
      <w:spacing w:line="268" w:lineRule="exact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832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rombley@unitedwayhelp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lvoss</dc:creator>
  <cp:lastModifiedBy>Trombley, Matthew J</cp:lastModifiedBy>
  <cp:revision>2</cp:revision>
  <dcterms:created xsi:type="dcterms:W3CDTF">2022-01-13T14:36:00Z</dcterms:created>
  <dcterms:modified xsi:type="dcterms:W3CDTF">2022-01-13T14:36:00Z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2022-01-13T00:00:00Z</vt:filetime>
  </property>
</Properties>
</file>